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53107" w14:textId="6EDFC212" w:rsidR="00E7772A" w:rsidRPr="00E7772A" w:rsidRDefault="00E7772A" w:rsidP="00E7772A">
      <w:pPr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7772A">
        <w:rPr>
          <w:rFonts w:ascii="Times New Roman" w:hAnsi="Times New Roman" w:cs="Times New Roman"/>
          <w:b/>
          <w:bCs/>
          <w:sz w:val="26"/>
          <w:szCs w:val="26"/>
        </w:rPr>
        <w:t>Bài làm</w:t>
      </w:r>
    </w:p>
    <w:p w14:paraId="4E15A310" w14:textId="41934D5E" w:rsidR="00E7772A" w:rsidRDefault="00E7772A" w:rsidP="00E7772A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</w:t>
      </w:r>
    </w:p>
    <w:p w14:paraId="107501EA" w14:textId="4B3B1532" w:rsidR="00E7772A" w:rsidRDefault="00E7772A" w:rsidP="00E7772A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a/</w:t>
      </w:r>
    </w:p>
    <w:p w14:paraId="2E00DE3A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Cau a</w:t>
      </w:r>
    </w:p>
    <w:p w14:paraId="725A315B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CREATE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PROC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proc_tongTienPhieuDatHang</w:t>
      </w:r>
    </w:p>
    <w:p w14:paraId="09246B8B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@maPDH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varchar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20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)</w:t>
      </w:r>
    </w:p>
    <w:p w14:paraId="553E7429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AS</w:t>
      </w:r>
    </w:p>
    <w:p w14:paraId="57FB195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</w:p>
    <w:p w14:paraId="57090822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DECLARE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@tongTien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float</w:t>
      </w:r>
    </w:p>
    <w:p w14:paraId="1089EA27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@tongTien = </w:t>
      </w:r>
      <w:r w:rsidRPr="00E7772A">
        <w:rPr>
          <w:rFonts w:ascii="JetBrains Mono" w:eastAsia="Times New Roman" w:hAnsi="JetBrains Mono" w:cs="JetBrains Mono"/>
          <w:color w:val="56B6C2"/>
          <w:kern w:val="0"/>
          <w:sz w:val="18"/>
          <w:szCs w:val="18"/>
          <w14:ligatures w14:val="none"/>
        </w:rPr>
        <w:t>SUM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cthd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DONGGIA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)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PHIEUDATHANG phd, CTDATHANG cthd</w:t>
      </w:r>
    </w:p>
    <w:p w14:paraId="15E89FE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WHERE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phd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SOPHIEUDH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= 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cthd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SOPHIEUDH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AND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phd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SOPHIEUDH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= @maPDH</w:t>
      </w:r>
    </w:p>
    <w:p w14:paraId="184C250F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PRINT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@tongTien</w:t>
      </w:r>
    </w:p>
    <w:p w14:paraId="3C3681BF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RETURN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@tongTien</w:t>
      </w:r>
    </w:p>
    <w:p w14:paraId="121C594D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END</w:t>
      </w:r>
    </w:p>
    <w:p w14:paraId="649A9B70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GO</w:t>
      </w:r>
    </w:p>
    <w:p w14:paraId="246BB2C6" w14:textId="2CB62AE7" w:rsidR="00E7772A" w:rsidRPr="00100F9D" w:rsidRDefault="00E7772A" w:rsidP="00E7772A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14:paraId="5450CB69" w14:textId="0E71BB75" w:rsidR="00E7772A" w:rsidRPr="00100F9D" w:rsidRDefault="00E7772A" w:rsidP="00E7772A">
      <w:p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100F9D">
        <w:rPr>
          <w:rFonts w:ascii="Times New Roman" w:hAnsi="Times New Roman" w:cs="Times New Roman"/>
          <w:sz w:val="18"/>
          <w:szCs w:val="18"/>
        </w:rPr>
        <w:t xml:space="preserve">b/ </w:t>
      </w:r>
    </w:p>
    <w:p w14:paraId="2CCD24BA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Cau b</w:t>
      </w:r>
    </w:p>
    <w:p w14:paraId="5506C82A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CREATE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TRIGGER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61AFEF"/>
          <w:kern w:val="0"/>
          <w:sz w:val="18"/>
          <w:szCs w:val="18"/>
          <w14:ligatures w14:val="none"/>
        </w:rPr>
        <w:t>trg_SLGiao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ON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dbo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CTGIAOHANG</w:t>
      </w:r>
    </w:p>
    <w:p w14:paraId="0039CFE0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INSTEAD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OF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INSERT</w:t>
      </w:r>
    </w:p>
    <w:p w14:paraId="44E864F8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AS</w:t>
      </w:r>
    </w:p>
    <w:p w14:paraId="22765876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</w:p>
    <w:p w14:paraId="312C6AFA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DECLARE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@maHH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varchar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20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), @maGiaoHang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varchar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20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), @slGiao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int</w:t>
      </w:r>
    </w:p>
    <w:p w14:paraId="1010D6EF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DECLARE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@maDatHang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varchar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20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)</w:t>
      </w:r>
    </w:p>
    <w:p w14:paraId="711247B1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</w:p>
    <w:p w14:paraId="65554C55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Lấy ra thông tin giao hàng, thông tin lấy ra từ bảng CTGiaoHang</w:t>
      </w:r>
    </w:p>
    <w:p w14:paraId="145E3C9D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@maHH = MAHH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inserted</w:t>
      </w:r>
    </w:p>
    <w:p w14:paraId="7E47FD71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@maGiaoHang = SOPHIEUGIAO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inserted</w:t>
      </w:r>
    </w:p>
    <w:p w14:paraId="2AD2D0E9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@slGiao = SLGIAO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inserted</w:t>
      </w:r>
    </w:p>
    <w:p w14:paraId="74A55408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</w:p>
    <w:p w14:paraId="0595AB80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Lấy ra mã đặt hàng từ phiếu giao hàng, lấy ra từ bảng PhieuGiaoHang</w:t>
      </w:r>
    </w:p>
    <w:p w14:paraId="59E0F2E3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@maDatHang = SOPHIEUDH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PHIEUGIAOHANG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WHERE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SOPHIEUGH = @maGiaoHang</w:t>
      </w:r>
    </w:p>
    <w:p w14:paraId="25D2E0CF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</w:p>
    <w:p w14:paraId="26071FB8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Kiểm tra hàng hóa được insert trong bảng GIao hàng có thỏa với dữ liệu trong Đặt hàng hay không</w:t>
      </w:r>
    </w:p>
    <w:p w14:paraId="7A58AA5C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IF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EXISTS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SELECT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*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FROM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CTDATHANG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WHERE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MAHH = @maHH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AND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SOPHIEUDH = @maDatHang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AND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SLDAT &gt;= @slGiao)</w:t>
      </w:r>
    </w:p>
    <w:p w14:paraId="368C876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</w:p>
    <w:p w14:paraId="4834521D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INSERT INTO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dbo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.</w:t>
      </w:r>
      <w:r w:rsidRPr="00E7772A">
        <w:rPr>
          <w:rFonts w:ascii="JetBrains Mono" w:eastAsia="Times New Roman" w:hAnsi="JetBrains Mono" w:cs="JetBrains Mono"/>
          <w:color w:val="D19A66"/>
          <w:kern w:val="0"/>
          <w:sz w:val="18"/>
          <w:szCs w:val="18"/>
          <w14:ligatures w14:val="none"/>
        </w:rPr>
        <w:t>CTGIAOHANG</w:t>
      </w:r>
    </w:p>
    <w:p w14:paraId="1A3F037F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VALUES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>(@maHH, @maGiaoHang, @slGiao)</w:t>
      </w:r>
    </w:p>
    <w:p w14:paraId="7E75D442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RETURN</w:t>
      </w:r>
    </w:p>
    <w:p w14:paraId="095CDFD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END</w:t>
      </w:r>
    </w:p>
    <w:p w14:paraId="4B04ECBD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ELSE</w:t>
      </w:r>
    </w:p>
    <w:p w14:paraId="16FAE521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lastRenderedPageBreak/>
        <w:t xml:space="preserve">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</w:p>
    <w:p w14:paraId="3234EDF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ROLLBACK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339AFC4C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PRINT</w:t>
      </w: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E7772A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N'Số lượng giao không được lớn hơn số lượng hàng hóa được đặt tương ứng'</w:t>
      </w:r>
    </w:p>
    <w:p w14:paraId="5BCDACF9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RETURN</w:t>
      </w:r>
    </w:p>
    <w:p w14:paraId="7C71C397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    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END</w:t>
      </w:r>
    </w:p>
    <w:p w14:paraId="336970B7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END</w:t>
      </w:r>
    </w:p>
    <w:p w14:paraId="6F15F5DE" w14:textId="77777777" w:rsidR="00E7772A" w:rsidRPr="00E7772A" w:rsidRDefault="00E7772A" w:rsidP="00E7772A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E7772A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GO</w:t>
      </w:r>
    </w:p>
    <w:p w14:paraId="18486811" w14:textId="77777777" w:rsidR="00E7772A" w:rsidRPr="00100F9D" w:rsidRDefault="00E7772A" w:rsidP="00E7772A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14:paraId="525DBE0A" w14:textId="77777777" w:rsidR="00100F9D" w:rsidRPr="00100F9D" w:rsidRDefault="00E7772A" w:rsidP="00100F9D">
      <w:p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100F9D">
        <w:rPr>
          <w:rFonts w:ascii="Times New Roman" w:hAnsi="Times New Roman" w:cs="Times New Roman"/>
          <w:sz w:val="18"/>
          <w:szCs w:val="18"/>
        </w:rPr>
        <w:t>c/</w:t>
      </w:r>
    </w:p>
    <w:p w14:paraId="03DD9C64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Cau c</w:t>
      </w:r>
    </w:p>
    <w:p w14:paraId="67C56432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</w:p>
    <w:p w14:paraId="1AA1B107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T1</w:t>
      </w:r>
    </w:p>
    <w:p w14:paraId="48110B5F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50EE0D55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ISOLATION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LEVEL</w:t>
      </w:r>
    </w:p>
    <w:p w14:paraId="57825D34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READ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UNCOMMITTED</w:t>
      </w:r>
    </w:p>
    <w:p w14:paraId="3F3E803D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EXECUTE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proc_ThemSuaHH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'HH004'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'Mắm tôm'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'KF315'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'912'</w:t>
      </w:r>
    </w:p>
    <w:p w14:paraId="5BCA70A9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COMMIT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0050EEB2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WAITFOR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DELAY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'00:00:10.000'</w:t>
      </w:r>
    </w:p>
    <w:p w14:paraId="3BE1DA56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</w:p>
    <w:p w14:paraId="6281ED82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T2</w:t>
      </w:r>
    </w:p>
    <w:p w14:paraId="2D817B67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5B67FCD4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ISOLATION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LEVEL</w:t>
      </w:r>
    </w:p>
    <w:p w14:paraId="3F5B25C3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READ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UNCOMMITTED</w:t>
      </w:r>
    </w:p>
    <w:p w14:paraId="26C46E07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EXECUTE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proc_ThemSuaHH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'HH004'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'Mắm tôm'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'KF315'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'40000'</w:t>
      </w:r>
    </w:p>
    <w:p w14:paraId="58BDC142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COMMIT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02ABDC18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WAITFOR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DELAY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'00:00:10.000'</w:t>
      </w:r>
    </w:p>
    <w:p w14:paraId="16273367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</w:p>
    <w:p w14:paraId="78EBB01D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T2</w:t>
      </w:r>
    </w:p>
    <w:p w14:paraId="04D03423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426CCFE6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ISOLATION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LEVEL</w:t>
      </w:r>
    </w:p>
    <w:p w14:paraId="63707256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READ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UNCOMMITTED</w:t>
      </w:r>
    </w:p>
    <w:p w14:paraId="6BDF2787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EXECUTE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proc_ThemSuaHH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'HH009'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'Mắm tôm nhĩ'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'KF315'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'2937'</w:t>
      </w:r>
    </w:p>
    <w:p w14:paraId="6AFC6186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COMMIT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6F3638B4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WAITFOR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DELAY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'00:00:10.000'</w:t>
      </w:r>
    </w:p>
    <w:p w14:paraId="0E2A484E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</w:p>
    <w:p w14:paraId="07249601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i/>
          <w:iCs/>
          <w:color w:val="5C6370"/>
          <w:kern w:val="0"/>
          <w:sz w:val="18"/>
          <w:szCs w:val="18"/>
          <w14:ligatures w14:val="none"/>
        </w:rPr>
        <w:t>-- T1</w:t>
      </w:r>
    </w:p>
    <w:p w14:paraId="219B6AA6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BEGIN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62572451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SET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ISOLATION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LEVEL</w:t>
      </w:r>
    </w:p>
    <w:p w14:paraId="4419123D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READ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UNCOMMITTED</w:t>
      </w:r>
    </w:p>
    <w:p w14:paraId="10DD8DB2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EXECUTE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proc_ThemSuaHH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'HH012'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'Mắm thái'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'KF315'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,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'555'</w:t>
      </w:r>
    </w:p>
    <w:p w14:paraId="1E91AFD8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COMMIT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TRANSACTION</w:t>
      </w:r>
    </w:p>
    <w:p w14:paraId="5613C490" w14:textId="77777777" w:rsidR="00100F9D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   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WAITFOR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DELAY</w:t>
      </w:r>
      <w:r w:rsidRPr="00100F9D"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  <w:t xml:space="preserve"> </w:t>
      </w:r>
      <w:r w:rsidRPr="00100F9D">
        <w:rPr>
          <w:rFonts w:ascii="JetBrains Mono" w:eastAsia="Times New Roman" w:hAnsi="JetBrains Mono" w:cs="JetBrains Mono"/>
          <w:color w:val="98C379"/>
          <w:kern w:val="0"/>
          <w:sz w:val="18"/>
          <w:szCs w:val="18"/>
          <w14:ligatures w14:val="none"/>
        </w:rPr>
        <w:t>'00:00:10.000'</w:t>
      </w:r>
    </w:p>
    <w:p w14:paraId="3D71223F" w14:textId="0004FD5D" w:rsidR="00E7772A" w:rsidRPr="00100F9D" w:rsidRDefault="00100F9D" w:rsidP="00100F9D">
      <w:pPr>
        <w:shd w:val="clear" w:color="auto" w:fill="282C34"/>
        <w:spacing w:after="0" w:line="285" w:lineRule="atLeast"/>
        <w:rPr>
          <w:rFonts w:ascii="JetBrains Mono" w:eastAsia="Times New Roman" w:hAnsi="JetBrains Mono" w:cs="JetBrains Mono"/>
          <w:color w:val="ABB2BF"/>
          <w:kern w:val="0"/>
          <w:sz w:val="18"/>
          <w:szCs w:val="18"/>
          <w14:ligatures w14:val="none"/>
        </w:rPr>
      </w:pPr>
      <w:r w:rsidRPr="00100F9D">
        <w:rPr>
          <w:rFonts w:ascii="JetBrains Mono" w:eastAsia="Times New Roman" w:hAnsi="JetBrains Mono" w:cs="JetBrains Mono"/>
          <w:color w:val="C678DD"/>
          <w:kern w:val="0"/>
          <w:sz w:val="18"/>
          <w:szCs w:val="18"/>
          <w14:ligatures w14:val="none"/>
        </w:rPr>
        <w:t>END</w:t>
      </w:r>
    </w:p>
    <w:p w14:paraId="587AEB08" w14:textId="0BFA6C6F" w:rsidR="00E7772A" w:rsidRDefault="00E7772A" w:rsidP="00E7772A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6"/>
        <w:gridCol w:w="1476"/>
        <w:gridCol w:w="1476"/>
        <w:gridCol w:w="1476"/>
      </w:tblGrid>
      <w:tr w:rsidR="00AF1025" w14:paraId="4B40D52D" w14:textId="77777777" w:rsidTr="0097735F">
        <w:trPr>
          <w:trHeight w:val="312"/>
        </w:trPr>
        <w:tc>
          <w:tcPr>
            <w:tcW w:w="1476" w:type="dxa"/>
          </w:tcPr>
          <w:p w14:paraId="206C34ED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T1</w:t>
            </w:r>
          </w:p>
        </w:tc>
        <w:tc>
          <w:tcPr>
            <w:tcW w:w="1476" w:type="dxa"/>
          </w:tcPr>
          <w:p w14:paraId="72373040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T2</w:t>
            </w:r>
          </w:p>
        </w:tc>
        <w:tc>
          <w:tcPr>
            <w:tcW w:w="1476" w:type="dxa"/>
          </w:tcPr>
          <w:p w14:paraId="4A430461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T3</w:t>
            </w:r>
          </w:p>
        </w:tc>
        <w:tc>
          <w:tcPr>
            <w:tcW w:w="1476" w:type="dxa"/>
          </w:tcPr>
          <w:p w14:paraId="080BE445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T4</w:t>
            </w:r>
          </w:p>
        </w:tc>
      </w:tr>
      <w:tr w:rsidR="00AF1025" w14:paraId="5F636462" w14:textId="77777777" w:rsidTr="0097735F">
        <w:trPr>
          <w:trHeight w:val="312"/>
        </w:trPr>
        <w:tc>
          <w:tcPr>
            <w:tcW w:w="1476" w:type="dxa"/>
          </w:tcPr>
          <w:p w14:paraId="113EFC56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386332AE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509C02F8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Write(X)</w:t>
            </w:r>
          </w:p>
        </w:tc>
        <w:tc>
          <w:tcPr>
            <w:tcW w:w="1476" w:type="dxa"/>
          </w:tcPr>
          <w:p w14:paraId="0C2AC20F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2C676540" w14:textId="77777777" w:rsidTr="0097735F">
        <w:trPr>
          <w:trHeight w:val="297"/>
        </w:trPr>
        <w:tc>
          <w:tcPr>
            <w:tcW w:w="1476" w:type="dxa"/>
          </w:tcPr>
          <w:p w14:paraId="030EE084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6CC7E46B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Write(Z)</w:t>
            </w:r>
          </w:p>
        </w:tc>
        <w:tc>
          <w:tcPr>
            <w:tcW w:w="1476" w:type="dxa"/>
          </w:tcPr>
          <w:p w14:paraId="4B92CD1E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59D3C632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14A17BEC" w14:textId="77777777" w:rsidTr="0097735F">
        <w:trPr>
          <w:trHeight w:val="312"/>
        </w:trPr>
        <w:tc>
          <w:tcPr>
            <w:tcW w:w="1476" w:type="dxa"/>
          </w:tcPr>
          <w:p w14:paraId="15A4101C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Write(Y)</w:t>
            </w:r>
          </w:p>
        </w:tc>
        <w:tc>
          <w:tcPr>
            <w:tcW w:w="1476" w:type="dxa"/>
          </w:tcPr>
          <w:p w14:paraId="520ABD11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0104062D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126DAD63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361DA304" w14:textId="77777777" w:rsidTr="0097735F">
        <w:trPr>
          <w:trHeight w:val="312"/>
        </w:trPr>
        <w:tc>
          <w:tcPr>
            <w:tcW w:w="1476" w:type="dxa"/>
          </w:tcPr>
          <w:p w14:paraId="121BBA42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Read(Z)</w:t>
            </w:r>
          </w:p>
        </w:tc>
        <w:tc>
          <w:tcPr>
            <w:tcW w:w="1476" w:type="dxa"/>
          </w:tcPr>
          <w:p w14:paraId="4CC52392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41F272F7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0D314480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5050DF2C" w14:textId="77777777" w:rsidTr="0097735F">
        <w:trPr>
          <w:trHeight w:val="312"/>
        </w:trPr>
        <w:tc>
          <w:tcPr>
            <w:tcW w:w="1476" w:type="dxa"/>
          </w:tcPr>
          <w:p w14:paraId="2A0392FE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662AD923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Write(X)</w:t>
            </w:r>
          </w:p>
        </w:tc>
        <w:tc>
          <w:tcPr>
            <w:tcW w:w="1476" w:type="dxa"/>
          </w:tcPr>
          <w:p w14:paraId="14D8FCC4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6365B801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0B7B7B52" w14:textId="77777777" w:rsidTr="0097735F">
        <w:trPr>
          <w:trHeight w:val="297"/>
        </w:trPr>
        <w:tc>
          <w:tcPr>
            <w:tcW w:w="1476" w:type="dxa"/>
          </w:tcPr>
          <w:p w14:paraId="498E6889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774D2988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663F3779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223FFA8B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Read(X)</w:t>
            </w:r>
          </w:p>
        </w:tc>
      </w:tr>
      <w:tr w:rsidR="00AF1025" w14:paraId="4EA169E4" w14:textId="77777777" w:rsidTr="0097735F">
        <w:trPr>
          <w:trHeight w:val="326"/>
        </w:trPr>
        <w:tc>
          <w:tcPr>
            <w:tcW w:w="1476" w:type="dxa"/>
          </w:tcPr>
          <w:p w14:paraId="1B369D95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194817BA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7DC2EFB1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476" w:type="dxa"/>
          </w:tcPr>
          <w:p w14:paraId="3A725130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Write(Y)</w:t>
            </w:r>
          </w:p>
        </w:tc>
      </w:tr>
    </w:tbl>
    <w:p w14:paraId="2168264C" w14:textId="77777777" w:rsidR="00AF1025" w:rsidRDefault="00AF1025" w:rsidP="00AF1025">
      <w:pPr>
        <w:rPr>
          <w:lang w:val="vi-VN"/>
        </w:rPr>
      </w:pPr>
    </w:p>
    <w:p w14:paraId="6A60A803" w14:textId="28D05314" w:rsidR="00AF1025" w:rsidRDefault="009A26DA" w:rsidP="00AF102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B0FDC10" wp14:editId="4570A299">
            <wp:extent cx="2362200" cy="2374900"/>
            <wp:effectExtent l="0" t="0" r="0" b="635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FC9D" w14:textId="4E1B0F28" w:rsidR="00AF1025" w:rsidRPr="00AF1025" w:rsidRDefault="00AF1025" w:rsidP="00AF1025">
      <w:pPr>
        <w:pStyle w:val="ListParagraph"/>
        <w:numPr>
          <w:ilvl w:val="0"/>
          <w:numId w:val="1"/>
        </w:numPr>
      </w:pPr>
      <w:r w:rsidRPr="00AF1025">
        <w:rPr>
          <w:lang w:val="vi-VN"/>
        </w:rPr>
        <w:t xml:space="preserve">S1 không có chu trình suy ra S1 </w:t>
      </w:r>
      <w:r>
        <w:t>khả tuần tự xung đột</w:t>
      </w:r>
    </w:p>
    <w:p w14:paraId="0294E60F" w14:textId="77777777" w:rsidR="00AF1025" w:rsidRDefault="00AF1025" w:rsidP="00AF1025">
      <w:pPr>
        <w:rPr>
          <w:lang w:val="vi-VN"/>
        </w:rPr>
      </w:pPr>
      <w:r>
        <w:rPr>
          <w:lang w:val="vi-VN"/>
        </w:rPr>
        <w:t>Câu 2b)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1"/>
        <w:gridCol w:w="1870"/>
        <w:gridCol w:w="1870"/>
        <w:gridCol w:w="1870"/>
        <w:gridCol w:w="1869"/>
      </w:tblGrid>
      <w:tr w:rsidR="00AF1025" w14:paraId="31580A51" w14:textId="77777777" w:rsidTr="0097735F">
        <w:tc>
          <w:tcPr>
            <w:tcW w:w="1915" w:type="dxa"/>
          </w:tcPr>
          <w:p w14:paraId="254A8AD1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Tb</w:t>
            </w:r>
          </w:p>
        </w:tc>
        <w:tc>
          <w:tcPr>
            <w:tcW w:w="1915" w:type="dxa"/>
          </w:tcPr>
          <w:p w14:paraId="37BC44B4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T1</w:t>
            </w:r>
          </w:p>
        </w:tc>
        <w:tc>
          <w:tcPr>
            <w:tcW w:w="1915" w:type="dxa"/>
          </w:tcPr>
          <w:p w14:paraId="4CA47087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T2</w:t>
            </w:r>
          </w:p>
        </w:tc>
        <w:tc>
          <w:tcPr>
            <w:tcW w:w="1915" w:type="dxa"/>
          </w:tcPr>
          <w:p w14:paraId="5B7DBB4A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T3</w:t>
            </w:r>
          </w:p>
        </w:tc>
        <w:tc>
          <w:tcPr>
            <w:tcW w:w="1916" w:type="dxa"/>
          </w:tcPr>
          <w:p w14:paraId="0186F455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Tf</w:t>
            </w:r>
          </w:p>
        </w:tc>
      </w:tr>
      <w:tr w:rsidR="00AF1025" w14:paraId="7AB50E5E" w14:textId="77777777" w:rsidTr="0097735F">
        <w:tc>
          <w:tcPr>
            <w:tcW w:w="1915" w:type="dxa"/>
          </w:tcPr>
          <w:p w14:paraId="19908A10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Write(A)</w:t>
            </w:r>
          </w:p>
        </w:tc>
        <w:tc>
          <w:tcPr>
            <w:tcW w:w="1915" w:type="dxa"/>
          </w:tcPr>
          <w:p w14:paraId="590D5579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6F94FA5A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41554CBA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6" w:type="dxa"/>
          </w:tcPr>
          <w:p w14:paraId="006D4322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7AC1FEC1" w14:textId="77777777" w:rsidTr="0097735F">
        <w:tc>
          <w:tcPr>
            <w:tcW w:w="1915" w:type="dxa"/>
          </w:tcPr>
          <w:p w14:paraId="0EF533FF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6FD888CA" w14:textId="77777777" w:rsidR="00AF1025" w:rsidRDefault="00AF1025" w:rsidP="0097735F">
            <w:pPr>
              <w:rPr>
                <w:lang w:val="vi-VN"/>
              </w:rPr>
            </w:pPr>
            <w:r>
              <w:rPr>
                <w:lang w:val="vi-VN"/>
              </w:rPr>
              <w:t>Read(A)</w:t>
            </w:r>
          </w:p>
        </w:tc>
        <w:tc>
          <w:tcPr>
            <w:tcW w:w="1915" w:type="dxa"/>
          </w:tcPr>
          <w:p w14:paraId="61048E57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06D57B3F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6" w:type="dxa"/>
          </w:tcPr>
          <w:p w14:paraId="46E5D8FB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2B683079" w14:textId="77777777" w:rsidTr="0097735F">
        <w:tc>
          <w:tcPr>
            <w:tcW w:w="1915" w:type="dxa"/>
          </w:tcPr>
          <w:p w14:paraId="7F572FB1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4ECD83A0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3D3F6160" w14:textId="77777777" w:rsidR="00AF1025" w:rsidRDefault="00AF1025" w:rsidP="0097735F">
            <w:pPr>
              <w:rPr>
                <w:lang w:val="vi-VN"/>
              </w:rPr>
            </w:pPr>
            <w:r w:rsidRPr="00AB1590">
              <w:rPr>
                <w:lang w:val="vi-VN"/>
              </w:rPr>
              <w:t>Write(A)</w:t>
            </w:r>
          </w:p>
        </w:tc>
        <w:tc>
          <w:tcPr>
            <w:tcW w:w="1915" w:type="dxa"/>
          </w:tcPr>
          <w:p w14:paraId="438767F5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6" w:type="dxa"/>
          </w:tcPr>
          <w:p w14:paraId="3CABF1CE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208EFA82" w14:textId="77777777" w:rsidTr="0097735F">
        <w:tc>
          <w:tcPr>
            <w:tcW w:w="1915" w:type="dxa"/>
          </w:tcPr>
          <w:p w14:paraId="5718541E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5B5FEBA6" w14:textId="77777777" w:rsidR="00AF1025" w:rsidRDefault="00AF1025" w:rsidP="0097735F">
            <w:pPr>
              <w:rPr>
                <w:lang w:val="vi-VN"/>
              </w:rPr>
            </w:pPr>
            <w:r w:rsidRPr="00AB1590">
              <w:rPr>
                <w:lang w:val="vi-VN"/>
              </w:rPr>
              <w:t>Write(A)</w:t>
            </w:r>
          </w:p>
        </w:tc>
        <w:tc>
          <w:tcPr>
            <w:tcW w:w="1915" w:type="dxa"/>
          </w:tcPr>
          <w:p w14:paraId="09E0169A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74CFB682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6" w:type="dxa"/>
          </w:tcPr>
          <w:p w14:paraId="5F998BA4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74B60B9A" w14:textId="77777777" w:rsidTr="0097735F">
        <w:tc>
          <w:tcPr>
            <w:tcW w:w="1915" w:type="dxa"/>
          </w:tcPr>
          <w:p w14:paraId="282CFE3B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6121EF54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6DE757CF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5F20886C" w14:textId="77777777" w:rsidR="00AF1025" w:rsidRDefault="00AF1025" w:rsidP="0097735F">
            <w:pPr>
              <w:rPr>
                <w:lang w:val="vi-VN"/>
              </w:rPr>
            </w:pPr>
            <w:r w:rsidRPr="00AB1590">
              <w:rPr>
                <w:lang w:val="vi-VN"/>
              </w:rPr>
              <w:t>Write(A)</w:t>
            </w:r>
          </w:p>
        </w:tc>
        <w:tc>
          <w:tcPr>
            <w:tcW w:w="1916" w:type="dxa"/>
          </w:tcPr>
          <w:p w14:paraId="7E1E8A8C" w14:textId="77777777" w:rsidR="00AF1025" w:rsidRDefault="00AF1025" w:rsidP="0097735F">
            <w:pPr>
              <w:rPr>
                <w:lang w:val="vi-VN"/>
              </w:rPr>
            </w:pPr>
          </w:p>
        </w:tc>
      </w:tr>
      <w:tr w:rsidR="00AF1025" w14:paraId="741637DF" w14:textId="77777777" w:rsidTr="0097735F">
        <w:tc>
          <w:tcPr>
            <w:tcW w:w="1915" w:type="dxa"/>
          </w:tcPr>
          <w:p w14:paraId="06E7FEC5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0D258DBB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74BB0151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5" w:type="dxa"/>
          </w:tcPr>
          <w:p w14:paraId="452E7E15" w14:textId="77777777" w:rsidR="00AF1025" w:rsidRDefault="00AF1025" w:rsidP="0097735F">
            <w:pPr>
              <w:rPr>
                <w:lang w:val="vi-VN"/>
              </w:rPr>
            </w:pPr>
          </w:p>
        </w:tc>
        <w:tc>
          <w:tcPr>
            <w:tcW w:w="1916" w:type="dxa"/>
          </w:tcPr>
          <w:p w14:paraId="23A7B6A2" w14:textId="77777777" w:rsidR="00AF1025" w:rsidRDefault="00AF1025" w:rsidP="0097735F">
            <w:pPr>
              <w:rPr>
                <w:lang w:val="vi-VN"/>
              </w:rPr>
            </w:pPr>
            <w:r w:rsidRPr="00AB1590">
              <w:rPr>
                <w:lang w:val="vi-VN"/>
              </w:rPr>
              <w:t>Read(A)</w:t>
            </w:r>
          </w:p>
        </w:tc>
      </w:tr>
    </w:tbl>
    <w:p w14:paraId="136A49BF" w14:textId="77777777" w:rsidR="00AF1025" w:rsidRDefault="00AF1025" w:rsidP="00AF1025">
      <w:pPr>
        <w:rPr>
          <w:lang w:val="vi-VN"/>
        </w:rPr>
      </w:pPr>
    </w:p>
    <w:p w14:paraId="6F9BCEDE" w14:textId="77777777" w:rsidR="00AF1025" w:rsidRDefault="00AF1025" w:rsidP="00AF1025">
      <w:pPr>
        <w:rPr>
          <w:lang w:val="vi-VN"/>
        </w:rPr>
      </w:pPr>
      <w:r>
        <w:rPr>
          <w:noProof/>
        </w:rPr>
        <w:drawing>
          <wp:inline distT="0" distB="0" distL="0" distR="0" wp14:anchorId="55B154A0" wp14:editId="0F085C3D">
            <wp:extent cx="5267325" cy="971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1A7A" w14:textId="2A6993EB" w:rsidR="00AF1025" w:rsidRPr="00AF1025" w:rsidRDefault="00AF1025" w:rsidP="00AF1025">
      <w:pPr>
        <w:pStyle w:val="ListParagraph"/>
        <w:numPr>
          <w:ilvl w:val="0"/>
          <w:numId w:val="1"/>
        </w:numPr>
        <w:rPr>
          <w:lang w:val="vi-VN"/>
        </w:rPr>
      </w:pPr>
      <w:r>
        <w:t xml:space="preserve">S2 không có chu trình suy ra </w:t>
      </w:r>
      <w:r w:rsidRPr="00AF1025">
        <w:rPr>
          <w:lang w:val="vi-VN"/>
        </w:rPr>
        <w:t>S2 khả tuần tự view</w:t>
      </w:r>
    </w:p>
    <w:p w14:paraId="2D870EBD" w14:textId="00F73531" w:rsidR="00E7772A" w:rsidRDefault="00AF1025" w:rsidP="00AF10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  <w:r w:rsidR="00E7772A">
        <w:rPr>
          <w:rFonts w:ascii="Times New Roman" w:hAnsi="Times New Roman" w:cs="Times New Roman"/>
          <w:sz w:val="26"/>
          <w:szCs w:val="26"/>
        </w:rPr>
        <w:lastRenderedPageBreak/>
        <w:t>Câu 3</w:t>
      </w:r>
    </w:p>
    <w:p w14:paraId="64E600B2" w14:textId="66B5F148" w:rsidR="002921F4" w:rsidRDefault="002921F4" w:rsidP="00AF102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F63557" wp14:editId="1A3B0207">
            <wp:extent cx="4271375" cy="5899785"/>
            <wp:effectExtent l="4762" t="0" r="953" b="95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74303" cy="59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1D8B" w14:textId="55679EFC" w:rsidR="002921F4" w:rsidRPr="00E7772A" w:rsidRDefault="002921F4" w:rsidP="00AF102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4B142D" wp14:editId="00AD16F8">
            <wp:extent cx="5943600" cy="79248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1F4" w:rsidRPr="00E77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9064BE"/>
    <w:multiLevelType w:val="hybridMultilevel"/>
    <w:tmpl w:val="62DE5486"/>
    <w:lvl w:ilvl="0" w:tplc="57B4302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8097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72A"/>
    <w:rsid w:val="00100F9D"/>
    <w:rsid w:val="001A6C03"/>
    <w:rsid w:val="002921F4"/>
    <w:rsid w:val="00594C11"/>
    <w:rsid w:val="008409D3"/>
    <w:rsid w:val="009A26DA"/>
    <w:rsid w:val="00AF1025"/>
    <w:rsid w:val="00BE1F1F"/>
    <w:rsid w:val="00DF2B45"/>
    <w:rsid w:val="00E7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4ED64"/>
  <w15:chartTrackingRefBased/>
  <w15:docId w15:val="{38D0A0AE-A2E0-46F7-A3E6-907523663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F1025"/>
    <w:pPr>
      <w:spacing w:after="0" w:line="240" w:lineRule="auto"/>
    </w:pPr>
    <w:rPr>
      <w:rFonts w:eastAsia="Times New Roman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10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3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0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5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Lộc Trần</dc:creator>
  <cp:keywords/>
  <dc:description/>
  <cp:lastModifiedBy>Nguyên Lộc Trần</cp:lastModifiedBy>
  <cp:revision>6</cp:revision>
  <dcterms:created xsi:type="dcterms:W3CDTF">2023-04-27T01:38:00Z</dcterms:created>
  <dcterms:modified xsi:type="dcterms:W3CDTF">2023-04-27T02:24:00Z</dcterms:modified>
</cp:coreProperties>
</file>